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附件：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shd w:val="clear" w:fill="FFFFFF"/>
        </w:rPr>
        <w:t>安徽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交控建设工程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shd w:val="clear" w:fill="FFFFFF"/>
        </w:rPr>
        <w:t>集团社会化公开招聘岗位一览表</w:t>
      </w:r>
    </w:p>
    <w:tbl>
      <w:tblPr>
        <w:tblStyle w:val="4"/>
        <w:tblpPr w:leftFromText="180" w:rightFromText="180" w:vertAnchor="text" w:horzAnchor="page" w:tblpX="812" w:tblpY="196"/>
        <w:tblOverlap w:val="never"/>
        <w:tblW w:w="105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1063"/>
        <w:gridCol w:w="1227"/>
        <w:gridCol w:w="641"/>
        <w:gridCol w:w="732"/>
        <w:gridCol w:w="1255"/>
        <w:gridCol w:w="515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0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用人部门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（单位）</w:t>
            </w:r>
          </w:p>
        </w:tc>
        <w:tc>
          <w:tcPr>
            <w:tcW w:w="12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</w:p>
        </w:tc>
        <w:tc>
          <w:tcPr>
            <w:tcW w:w="6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人数</w:t>
            </w:r>
          </w:p>
        </w:tc>
        <w:tc>
          <w:tcPr>
            <w:tcW w:w="71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5" w:hRule="atLeast"/>
          <w:jc w:val="center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总部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成本核算岗（安装专业）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360" w:firstLineChars="20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360" w:firstLineChars="20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360" w:firstLineChars="20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360" w:firstLineChars="20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工程造价或工程类相关专业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360" w:firstLineChars="2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1.中共党员优先；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360" w:firstLineChars="20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2.年龄在35周岁以下（1988年12月1日及以后）；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360" w:firstLineChars="2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3.具有5年及以上的施工单位或造价事务所相关工作经验，熟悉现场施工工艺；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360" w:firstLineChars="2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4.熟悉安徽省相关清单计价规范及相关消耗量定额；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360" w:firstLineChars="2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5.掌握国家和地方政策性调价文件及建筑材料价格的变动情况，熟悉材料设备的市场价格；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360" w:firstLineChars="2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6.能熟练使用新点智慧、广联达、算王、同望及专业相关的办公软件；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360" w:firstLineChars="2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7.能独立承担项目施工图预算的编制、分析，并合理确定成本造价；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360" w:firstLineChars="2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8.具有较强的领导能力、组织能力、沟通协调能力及判断能力。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6" w:hRule="atLeast"/>
          <w:jc w:val="center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总部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合同管理岗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360" w:firstLineChars="20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360" w:firstLineChars="20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360" w:firstLineChars="20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工程管理、土木工程、法律等相关专业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360" w:firstLineChars="20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1.中共党员优先；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360" w:firstLineChars="2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2.年龄在35周岁以下（1988年12月1日及以后）；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360" w:firstLineChars="2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3.具有5年及以上建筑行业或律师事务所合约管理相关工作经验。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  <w:jc w:val="center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总部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采购管理岗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360" w:firstLineChars="20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360" w:firstLineChars="20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360" w:firstLineChars="20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360" w:firstLineChars="20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工程管理、土木工程、贸易等相关专业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360" w:firstLineChars="20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1.中共党员优先；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360" w:firstLineChars="2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2.年龄在35周岁以下（1988年12月1日及以后）；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360" w:firstLineChars="2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3.具有工程物资采购相关经验并具有5年及以上施工企业招投标相关工作经验。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1" w:hRule="atLeast"/>
          <w:jc w:val="center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建筑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分公司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结算审核岗（安装1人、土建1人）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工程造价、土木工程等相关专业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360" w:firstLineChars="20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中共党员优先；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360" w:firstLineChars="20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2.年龄在35周岁以下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（1988年12月1日及以后）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360" w:firstLineChars="2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3.5年及以上建筑施工行业成本内审、预结算等相关工作经验,持有注册造价工程师职业资格证书；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360" w:firstLineChars="2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4.熟练定额及清单报价，熟练使用新点、算量、算王、广联达及CAD等造价软件；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360" w:firstLineChars="2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5.工作严谨、责任心强，具备良好职业道德和操守。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8" w:hRule="atLeast"/>
          <w:jc w:val="center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目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部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项目经理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大专及以上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工程管理、土木工程等相关专业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60" w:firstLineChars="2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1.中共党员优先；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60" w:firstLineChars="20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2.项目业绩能在四库一平台查询可见优先；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60" w:firstLineChars="2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3.年龄在45周岁以下（1978年12月1日及以后）；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60" w:firstLineChars="2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4.10年以上同岗位施工管理经验，精通房建工程建设方面的专业知识与技术；熟悉国家房建工程行业技术标准、技术规程及相关法律法规；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60" w:firstLineChars="2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5.具有较强的领导能力、组织能力、沟通协调能力及判断能力；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60" w:firstLineChars="20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6.具有国家注册一级建造师执业资格证书，具有工程师及以上职称。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3" w:hRule="atLeast"/>
          <w:jc w:val="center"/>
        </w:trPr>
        <w:tc>
          <w:tcPr>
            <w:tcW w:w="4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0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目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部</w:t>
            </w:r>
          </w:p>
        </w:tc>
        <w:tc>
          <w:tcPr>
            <w:tcW w:w="122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技术负责人（装饰安装2人，建筑工程4人）</w:t>
            </w:r>
          </w:p>
        </w:tc>
        <w:tc>
          <w:tcPr>
            <w:tcW w:w="6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大专及以上</w:t>
            </w:r>
          </w:p>
        </w:tc>
        <w:tc>
          <w:tcPr>
            <w:tcW w:w="12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工民建、土木工程或装饰设计等相关专业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60" w:firstLineChars="2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装饰安装：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60" w:firstLineChars="2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1.中共党员优先；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60" w:firstLineChars="20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2.项目业绩能在四库一平台查询可见优先；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60" w:firstLineChars="2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3.年龄在45周岁以下（1978年12月1日及以后）；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60" w:firstLineChars="2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4.10年以上精装修工程施工管理经验，熟悉房屋精装修相关的国家规范及法规，工艺流程，施工流程；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60" w:firstLineChars="20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5.具有国家注册一级建造师执业资格证书（装饰安装），具有工程师及以上职称；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60" w:firstLineChars="20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6.熟练使用CAD，office 等相关办公软件。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6" w:hRule="atLeast"/>
          <w:jc w:val="center"/>
        </w:trPr>
        <w:tc>
          <w:tcPr>
            <w:tcW w:w="4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60" w:firstLineChars="20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建筑工程：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60" w:firstLineChars="2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1.中共党员优先；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60" w:firstLineChars="20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2.项目业绩能在四库一平台查询可见优先；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60" w:firstLineChars="2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3.具有15年以上从事工程技术管理工作经验；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60" w:firstLineChars="2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4.具有工程序列高级职称及注册一级建造师（建筑工程）或注册工程师执业资格。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9" w:hRule="atLeast"/>
          <w:jc w:val="center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7 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目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部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技术负责人（公路工程）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大专及以上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工民建、土木工程或装饰设计等相关专业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60" w:firstLineChars="2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1.中共党员优先；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60" w:firstLineChars="20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2.项目业绩能在四库一平台查询可见优先；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60" w:firstLineChars="2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3.具有8年以上从事工程施工技术管理经验；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60" w:firstLineChars="2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4.具有注册一级建造师（公路工程）执业资格；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60" w:firstLineChars="20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主持（项目经理或项目技术负责人）完成以下三项工程业绩中的二项（①累计修建三级以上公路路基200公里以上；②累计修建四级以上公路路面（厚度5厘米以上沥青混凝土路面或20厘米以上水泥混凝土路面）200万平方米以上；③累计修建单座桥长&gt;100米或单跨跨度&gt;40米的桥梁4座以上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  <w:jc w:val="center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目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部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施工员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大专及以上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工民建、土木工程、环保工程等相关专业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60" w:firstLineChars="20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1.中共党员优先；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60" w:firstLineChars="2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2.年龄在35周岁以下（1988年12月1日及以后）；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60" w:firstLineChars="2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3.具有5年及以上从事施工管理工作经验；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60" w:firstLineChars="20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4.具有施工员证书，助理工程师及以上职称。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目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部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安全员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大专及以上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工民建、土木工程、安全工程等相关专业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60" w:firstLineChars="20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1.中共党员优先；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60" w:firstLineChars="2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2.年龄在35周岁以下（1988年12月1日及以后）；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60" w:firstLineChars="20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3.具有5年及以上安全管理经验；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60" w:firstLineChars="2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4.具有安全员C证或注册安全工程师职业资格。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6" w:hRule="atLeast"/>
          <w:jc w:val="center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目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部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造价员（土建2人、安装3人）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大专及以上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工程相关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60" w:firstLineChars="20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1.中共党员优先；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60" w:firstLineChars="2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2.年龄在40周岁以下（1983年12月1日及以后）；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60" w:firstLineChars="2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3.5年以上房建项目工程造价经验，熟悉国家及安徽省定额、工程造价市场情况、材料设备的市场价格、现行工程造价规范及操作规程；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60" w:firstLineChars="2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4.熟练定额及清单报价，熟练使用新点、算量 、算王、广联达及CAD软件；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60" w:firstLineChars="2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5.具有注册造价工程师证书。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27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3YjJlZjNmNjUyZGI0NWVjMjM5MTBjODc5ZjcxMDcifQ=="/>
  </w:docVars>
  <w:rsids>
    <w:rsidRoot w:val="5EFC1896"/>
    <w:rsid w:val="019964A1"/>
    <w:rsid w:val="075449B1"/>
    <w:rsid w:val="08766BA9"/>
    <w:rsid w:val="0ADD4CBE"/>
    <w:rsid w:val="0DE16873"/>
    <w:rsid w:val="0E545297"/>
    <w:rsid w:val="0F14249C"/>
    <w:rsid w:val="1001144E"/>
    <w:rsid w:val="1A0103D9"/>
    <w:rsid w:val="1FF11827"/>
    <w:rsid w:val="24780537"/>
    <w:rsid w:val="27F751B9"/>
    <w:rsid w:val="2AB93BE1"/>
    <w:rsid w:val="38B36EDA"/>
    <w:rsid w:val="3EAD43CC"/>
    <w:rsid w:val="40580367"/>
    <w:rsid w:val="405C3CC7"/>
    <w:rsid w:val="4B1931D0"/>
    <w:rsid w:val="4BCF3BD3"/>
    <w:rsid w:val="4EE94FAC"/>
    <w:rsid w:val="50A17E4E"/>
    <w:rsid w:val="518E3B5A"/>
    <w:rsid w:val="582F6885"/>
    <w:rsid w:val="5EFC1896"/>
    <w:rsid w:val="60735FEB"/>
    <w:rsid w:val="62413B44"/>
    <w:rsid w:val="62856942"/>
    <w:rsid w:val="62A55E9C"/>
    <w:rsid w:val="62FA10DE"/>
    <w:rsid w:val="66783028"/>
    <w:rsid w:val="692B7C5F"/>
    <w:rsid w:val="70100167"/>
    <w:rsid w:val="71CF7BDA"/>
    <w:rsid w:val="72C058FC"/>
    <w:rsid w:val="7D54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rPr>
      <w:rFonts w:ascii="宋体" w:hAnsi="宋体" w:cs="宋体"/>
      <w:sz w:val="24"/>
    </w:rPr>
  </w:style>
  <w:style w:type="paragraph" w:customStyle="1" w:styleId="3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仿宋_GB2312" w:eastAsia="宋体" w:cs="仿宋_GB2312"/>
      <w:color w:val="000000"/>
      <w:sz w:val="24"/>
      <w:szCs w:val="24"/>
      <w:lang w:val="en-US" w:eastAsia="zh-CN" w:bidi="ar-SA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1566</Words>
  <Characters>1647</Characters>
  <Lines>0</Lines>
  <Paragraphs>0</Paragraphs>
  <TotalTime>1</TotalTime>
  <ScaleCrop>false</ScaleCrop>
  <LinksUpToDate>false</LinksUpToDate>
  <CharactersWithSpaces>1651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2023-11-17T06:41:00Z</dcterms:created>
  <dc:creator>摩羯♑2020</dc:creator>
  <cp:lastModifiedBy>摩羯♑2020</cp:lastModifiedBy>
  <cp:lastPrinted>2023-12-15T02:22:00Z</cp:lastPrinted>
  <dcterms:modified xsi:type="dcterms:W3CDTF">2023-12-15T07:30:42Z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B3F4BC935E4144FA9A6828B0E3C00E28_13</vt:lpwstr>
  </property>
</Properties>
</file>