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44F51">
      <w:pPr>
        <w:keepNext/>
        <w:keepLines/>
        <w:spacing w:line="600" w:lineRule="exact"/>
        <w:jc w:val="center"/>
        <w:outlineLvl w:val="0"/>
        <w:rPr>
          <w:rFonts w:ascii="宋体" w:hAnsi="宋体" w:eastAsia="方正小标宋_GBK" w:cs="宋体"/>
          <w:bCs/>
          <w:kern w:val="44"/>
          <w:sz w:val="44"/>
          <w:szCs w:val="44"/>
          <w:lang w:val="en-US" w:eastAsia="zh-CN" w:bidi="ar-SA"/>
        </w:rPr>
      </w:pPr>
      <w:bookmarkStart w:id="0" w:name="_Toc36046319"/>
      <w:bookmarkStart w:id="1" w:name="_Toc530473016"/>
      <w:r>
        <w:rPr>
          <w:rFonts w:ascii="宋体" w:hAnsi="宋体" w:eastAsia="方正小标宋_GBK" w:cs="宋体"/>
          <w:bCs/>
          <w:kern w:val="44"/>
          <w:sz w:val="44"/>
          <w:szCs w:val="44"/>
          <w:lang w:val="en-US" w:eastAsia="zh-CN" w:bidi="ar-SA"/>
        </w:rPr>
        <w:t>安徽省科学技术奖提名项目公示内容</w:t>
      </w:r>
      <w:bookmarkEnd w:id="0"/>
      <w:bookmarkEnd w:id="1"/>
    </w:p>
    <w:p w14:paraId="2996FDF7">
      <w:pPr>
        <w:widowControl/>
        <w:spacing w:line="580" w:lineRule="exact"/>
        <w:jc w:val="center"/>
        <w:rPr>
          <w:rFonts w:ascii="宋体" w:hAnsi="宋体" w:eastAsia="楷体_GB2312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eastAsia="楷体_GB2312" w:cs="宋体"/>
          <w:b/>
          <w:bCs/>
          <w:color w:val="000000"/>
          <w:kern w:val="0"/>
          <w:sz w:val="32"/>
          <w:szCs w:val="32"/>
        </w:rPr>
        <w:t>（</w:t>
      </w:r>
      <w:r>
        <w:rPr>
          <w:rFonts w:ascii="宋体" w:hAnsi="宋体" w:eastAsia="楷体_GB2312" w:cs="宋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楷体_GB2312" w:cs="宋体"/>
          <w:b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宋体" w:hAnsi="宋体" w:eastAsia="楷体_GB2312" w:cs="宋体"/>
          <w:b/>
          <w:color w:val="000000"/>
          <w:kern w:val="0"/>
          <w:sz w:val="32"/>
          <w:szCs w:val="32"/>
        </w:rPr>
        <w:t>年</w:t>
      </w:r>
      <w:r>
        <w:rPr>
          <w:rFonts w:ascii="宋体" w:hAnsi="宋体" w:eastAsia="楷体_GB2312" w:cs="宋体"/>
          <w:b/>
          <w:bCs/>
          <w:color w:val="000000"/>
          <w:kern w:val="0"/>
          <w:sz w:val="32"/>
          <w:szCs w:val="32"/>
        </w:rPr>
        <w:t>度）</w:t>
      </w:r>
    </w:p>
    <w:p w14:paraId="03171625">
      <w:pPr>
        <w:spacing w:before="156" w:beforeLines="50" w:after="156" w:afterLines="50" w:line="560" w:lineRule="exact"/>
        <w:rPr>
          <w:rFonts w:hint="eastAsia" w:ascii="黑体" w:hAnsi="黑体" w:eastAsia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/>
          <w:sz w:val="32"/>
          <w:szCs w:val="32"/>
        </w:rPr>
        <w:t>一、项目名称</w:t>
      </w:r>
    </w:p>
    <w:p w14:paraId="421E3C26">
      <w:pPr>
        <w:spacing w:before="156" w:beforeLines="50" w:after="156" w:afterLines="50"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高速公路安全韧性超薄铺装关键技术及应用</w:t>
      </w:r>
    </w:p>
    <w:p w14:paraId="0599F51F">
      <w:pPr>
        <w:spacing w:before="156" w:beforeLines="50" w:after="156" w:afterLines="5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二、提名者</w:t>
      </w:r>
    </w:p>
    <w:p w14:paraId="7E5D6280">
      <w:pPr>
        <w:spacing w:before="50" w:after="156" w:afterLines="50"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安徽省交通运输厅</w:t>
      </w:r>
    </w:p>
    <w:p w14:paraId="5F98CA33">
      <w:pPr>
        <w:spacing w:before="156" w:beforeLines="50" w:after="156" w:afterLines="5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三、主要完成人</w:t>
      </w:r>
    </w:p>
    <w:p w14:paraId="48BF3FB9">
      <w:pPr>
        <w:spacing w:before="50" w:after="156" w:afterLines="50"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韦金城、顾建军、陈晨、王春红、刘尧波、孙强、李连进、江照伟、方肖立、王姿懿</w:t>
      </w:r>
    </w:p>
    <w:p w14:paraId="10C62BE4">
      <w:pPr>
        <w:spacing w:before="156" w:beforeLines="50" w:after="156" w:afterLines="5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四、主要完成单位</w:t>
      </w:r>
    </w:p>
    <w:p w14:paraId="1920D622">
      <w:pPr>
        <w:spacing w:before="156" w:beforeLines="50" w:after="156" w:afterLines="50"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安徽交控道路养护有限公司、山东省交通科学研究院、安徽交控工程集团有限公司、安徽省交通规划设计研究总院股份有限公司、安徽省交通控股集团有限公司</w:t>
      </w:r>
    </w:p>
    <w:p w14:paraId="7D2DB93B">
      <w:pPr>
        <w:spacing w:before="156" w:beforeLines="50" w:after="156" w:afterLines="5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五、主要知识产权和标准规范等目录</w:t>
      </w:r>
    </w:p>
    <w:tbl>
      <w:tblPr>
        <w:tblStyle w:val="6"/>
        <w:tblW w:w="101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07"/>
        <w:gridCol w:w="666"/>
        <w:gridCol w:w="992"/>
        <w:gridCol w:w="1044"/>
        <w:gridCol w:w="1134"/>
        <w:gridCol w:w="1417"/>
        <w:gridCol w:w="1395"/>
        <w:gridCol w:w="868"/>
      </w:tblGrid>
      <w:tr w14:paraId="2F672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vAlign w:val="center"/>
          </w:tcPr>
          <w:p w14:paraId="5E280524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eastAsia="宋体"/>
                <w:color w:val="000000"/>
                <w:sz w:val="21"/>
              </w:rPr>
            </w:pPr>
            <w:r>
              <w:rPr>
                <w:rFonts w:ascii="Times New Roman" w:eastAsia="宋体"/>
                <w:color w:val="000000"/>
                <w:sz w:val="21"/>
              </w:rPr>
              <w:t>知识产权（标准）类别</w:t>
            </w:r>
          </w:p>
        </w:tc>
        <w:tc>
          <w:tcPr>
            <w:tcW w:w="1507" w:type="dxa"/>
            <w:vAlign w:val="center"/>
          </w:tcPr>
          <w:p w14:paraId="405A27E5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eastAsia="宋体"/>
                <w:color w:val="000000"/>
                <w:sz w:val="21"/>
              </w:rPr>
            </w:pPr>
            <w:r>
              <w:rPr>
                <w:rFonts w:ascii="Times New Roman" w:eastAsia="宋体"/>
                <w:color w:val="000000"/>
                <w:sz w:val="21"/>
              </w:rPr>
              <w:t>知识产权（标准）具体名称</w:t>
            </w:r>
          </w:p>
        </w:tc>
        <w:tc>
          <w:tcPr>
            <w:tcW w:w="666" w:type="dxa"/>
            <w:vAlign w:val="center"/>
          </w:tcPr>
          <w:p w14:paraId="5DB952A8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eastAsia="宋体"/>
                <w:color w:val="000000"/>
                <w:sz w:val="21"/>
              </w:rPr>
            </w:pPr>
            <w:r>
              <w:rPr>
                <w:rFonts w:ascii="Times New Roman" w:eastAsia="宋体"/>
                <w:color w:val="000000"/>
                <w:sz w:val="21"/>
              </w:rPr>
              <w:t>国家</w:t>
            </w:r>
          </w:p>
          <w:p w14:paraId="29A4E866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eastAsia="宋体"/>
                <w:color w:val="000000"/>
                <w:sz w:val="21"/>
              </w:rPr>
            </w:pPr>
            <w:r>
              <w:rPr>
                <w:rFonts w:ascii="Times New Roman" w:eastAsia="宋体"/>
                <w:color w:val="000000"/>
                <w:sz w:val="21"/>
              </w:rPr>
              <w:t>（地区）</w:t>
            </w:r>
          </w:p>
        </w:tc>
        <w:tc>
          <w:tcPr>
            <w:tcW w:w="992" w:type="dxa"/>
            <w:vAlign w:val="center"/>
          </w:tcPr>
          <w:p w14:paraId="36746413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eastAsia="宋体"/>
                <w:color w:val="000000"/>
                <w:sz w:val="21"/>
              </w:rPr>
            </w:pPr>
            <w:r>
              <w:rPr>
                <w:rFonts w:ascii="Times New Roman" w:eastAsia="宋体"/>
                <w:color w:val="000000"/>
                <w:sz w:val="21"/>
              </w:rPr>
              <w:t>授权号（标准编号）</w:t>
            </w:r>
          </w:p>
        </w:tc>
        <w:tc>
          <w:tcPr>
            <w:tcW w:w="1044" w:type="dxa"/>
            <w:vAlign w:val="center"/>
          </w:tcPr>
          <w:p w14:paraId="2A3010A2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eastAsia="宋体"/>
                <w:color w:val="000000"/>
                <w:sz w:val="21"/>
              </w:rPr>
            </w:pPr>
            <w:r>
              <w:rPr>
                <w:rFonts w:ascii="Times New Roman" w:eastAsia="宋体"/>
                <w:color w:val="000000"/>
                <w:sz w:val="21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 w14:paraId="10FAE7A1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eastAsia="宋体"/>
                <w:color w:val="000000"/>
                <w:sz w:val="21"/>
              </w:rPr>
            </w:pPr>
            <w:r>
              <w:rPr>
                <w:rFonts w:ascii="Times New Roman" w:eastAsia="宋体"/>
                <w:color w:val="000000"/>
                <w:sz w:val="21"/>
              </w:rPr>
              <w:t>证书编号</w:t>
            </w:r>
          </w:p>
          <w:p w14:paraId="0494B7A0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eastAsia="宋体"/>
                <w:color w:val="000000"/>
                <w:sz w:val="21"/>
              </w:rPr>
            </w:pPr>
            <w:r>
              <w:rPr>
                <w:rFonts w:ascii="Times New Roman" w:eastAsia="宋体"/>
                <w:color w:val="000000"/>
                <w:sz w:val="21"/>
              </w:rPr>
              <w:t>（标准批准发布部门）</w:t>
            </w:r>
          </w:p>
        </w:tc>
        <w:tc>
          <w:tcPr>
            <w:tcW w:w="1417" w:type="dxa"/>
            <w:vAlign w:val="center"/>
          </w:tcPr>
          <w:p w14:paraId="58552813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eastAsia="宋体"/>
                <w:color w:val="000000"/>
                <w:sz w:val="21"/>
              </w:rPr>
            </w:pPr>
            <w:r>
              <w:rPr>
                <w:rFonts w:ascii="Times New Roman" w:eastAsia="宋体"/>
                <w:color w:val="000000"/>
                <w:sz w:val="21"/>
              </w:rPr>
              <w:t>权利人（标准起草单位）</w:t>
            </w:r>
          </w:p>
        </w:tc>
        <w:tc>
          <w:tcPr>
            <w:tcW w:w="1395" w:type="dxa"/>
            <w:vAlign w:val="center"/>
          </w:tcPr>
          <w:p w14:paraId="55EF4E85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eastAsia="宋体"/>
                <w:color w:val="000000"/>
                <w:sz w:val="21"/>
              </w:rPr>
            </w:pPr>
            <w:r>
              <w:rPr>
                <w:rFonts w:ascii="Times New Roman" w:eastAsia="宋体"/>
                <w:color w:val="000000"/>
                <w:sz w:val="21"/>
              </w:rPr>
              <w:t>发明人（标准起草人）</w:t>
            </w:r>
          </w:p>
        </w:tc>
        <w:tc>
          <w:tcPr>
            <w:tcW w:w="868" w:type="dxa"/>
            <w:vAlign w:val="center"/>
          </w:tcPr>
          <w:p w14:paraId="58A43A8D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 w:eastAsia="宋体"/>
                <w:color w:val="000000"/>
                <w:sz w:val="21"/>
              </w:rPr>
            </w:pPr>
            <w:r>
              <w:rPr>
                <w:rFonts w:ascii="Times New Roman" w:eastAsia="宋体"/>
                <w:color w:val="000000"/>
                <w:sz w:val="21"/>
              </w:rPr>
              <w:t>发明专利（标准）有效状态</w:t>
            </w:r>
          </w:p>
        </w:tc>
      </w:tr>
      <w:tr w14:paraId="410B7F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35" w:type="dxa"/>
            <w:vAlign w:val="center"/>
          </w:tcPr>
          <w:p w14:paraId="29F942C3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发明专利</w:t>
            </w:r>
          </w:p>
        </w:tc>
        <w:tc>
          <w:tcPr>
            <w:tcW w:w="1507" w:type="dxa"/>
            <w:vAlign w:val="center"/>
          </w:tcPr>
          <w:p w14:paraId="5A82F5AD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道路用多功能极薄表面层材料及其应用</w:t>
            </w:r>
          </w:p>
        </w:tc>
        <w:tc>
          <w:tcPr>
            <w:tcW w:w="666" w:type="dxa"/>
            <w:vAlign w:val="center"/>
          </w:tcPr>
          <w:p w14:paraId="6D17C895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58554E54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ZL2021</w:t>
            </w:r>
          </w:p>
          <w:p w14:paraId="4476FB0F">
            <w:pPr>
              <w:jc w:val="center"/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10047841.8</w:t>
            </w:r>
          </w:p>
        </w:tc>
        <w:tc>
          <w:tcPr>
            <w:tcW w:w="1044" w:type="dxa"/>
            <w:vAlign w:val="center"/>
          </w:tcPr>
          <w:p w14:paraId="238A3CE7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2022-04-08</w:t>
            </w:r>
          </w:p>
        </w:tc>
        <w:tc>
          <w:tcPr>
            <w:tcW w:w="1134" w:type="dxa"/>
            <w:vAlign w:val="center"/>
          </w:tcPr>
          <w:p w14:paraId="094F2437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5064958</w:t>
            </w:r>
          </w:p>
        </w:tc>
        <w:tc>
          <w:tcPr>
            <w:tcW w:w="1417" w:type="dxa"/>
            <w:vAlign w:val="center"/>
          </w:tcPr>
          <w:p w14:paraId="3C2D1198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山东高速股份有限公司，山东省交通科学研究院，安徽省交通控股集团有限公司</w:t>
            </w:r>
          </w:p>
        </w:tc>
        <w:tc>
          <w:tcPr>
            <w:tcW w:w="1395" w:type="dxa"/>
            <w:vAlign w:val="center"/>
          </w:tcPr>
          <w:p w14:paraId="2808D63A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孙强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张尤平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韦金城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，江照伟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等</w:t>
            </w:r>
          </w:p>
        </w:tc>
        <w:tc>
          <w:tcPr>
            <w:tcW w:w="868" w:type="dxa"/>
            <w:vAlign w:val="center"/>
          </w:tcPr>
          <w:p w14:paraId="760F3906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有效</w:t>
            </w:r>
          </w:p>
        </w:tc>
      </w:tr>
      <w:tr w14:paraId="5BEAFE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35" w:type="dxa"/>
            <w:vAlign w:val="center"/>
          </w:tcPr>
          <w:p w14:paraId="08B33BEA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发明专利</w:t>
            </w:r>
          </w:p>
        </w:tc>
        <w:tc>
          <w:tcPr>
            <w:tcW w:w="1507" w:type="dxa"/>
            <w:vAlign w:val="center"/>
          </w:tcPr>
          <w:p w14:paraId="5F0E32E2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一种道桥用粘层材料防污染性能测试方法</w:t>
            </w:r>
          </w:p>
        </w:tc>
        <w:tc>
          <w:tcPr>
            <w:tcW w:w="666" w:type="dxa"/>
            <w:vAlign w:val="center"/>
          </w:tcPr>
          <w:p w14:paraId="3EC2EEC1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中国</w:t>
            </w:r>
          </w:p>
        </w:tc>
        <w:tc>
          <w:tcPr>
            <w:tcW w:w="992" w:type="dxa"/>
            <w:vAlign w:val="center"/>
          </w:tcPr>
          <w:p w14:paraId="574E361B">
            <w:pPr>
              <w:jc w:val="center"/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ZL202210827314.3</w:t>
            </w:r>
          </w:p>
        </w:tc>
        <w:tc>
          <w:tcPr>
            <w:tcW w:w="1044" w:type="dxa"/>
            <w:vAlign w:val="center"/>
          </w:tcPr>
          <w:p w14:paraId="6E7E9B66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2025-03-14</w:t>
            </w:r>
          </w:p>
        </w:tc>
        <w:tc>
          <w:tcPr>
            <w:tcW w:w="1134" w:type="dxa"/>
            <w:vAlign w:val="center"/>
          </w:tcPr>
          <w:p w14:paraId="0A1C7FFC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7798728</w:t>
            </w:r>
          </w:p>
        </w:tc>
        <w:tc>
          <w:tcPr>
            <w:tcW w:w="1417" w:type="dxa"/>
            <w:vAlign w:val="center"/>
          </w:tcPr>
          <w:p w14:paraId="026697A1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安徽省交通控股集团有限公司，山东省交通科学研究院</w:t>
            </w:r>
          </w:p>
        </w:tc>
        <w:tc>
          <w:tcPr>
            <w:tcW w:w="1395" w:type="dxa"/>
            <w:vAlign w:val="center"/>
          </w:tcPr>
          <w:p w14:paraId="34D3ADFE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顾建军，江照伟，韦金城，王姿懿，孙强等</w:t>
            </w:r>
          </w:p>
        </w:tc>
        <w:tc>
          <w:tcPr>
            <w:tcW w:w="868" w:type="dxa"/>
            <w:vAlign w:val="center"/>
          </w:tcPr>
          <w:p w14:paraId="37C6AD16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有效</w:t>
            </w:r>
          </w:p>
        </w:tc>
      </w:tr>
      <w:tr w14:paraId="3AFAA3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35" w:type="dxa"/>
            <w:vAlign w:val="center"/>
          </w:tcPr>
          <w:p w14:paraId="71302024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发明专利</w:t>
            </w:r>
          </w:p>
        </w:tc>
        <w:tc>
          <w:tcPr>
            <w:tcW w:w="1507" w:type="dxa"/>
            <w:vAlign w:val="center"/>
          </w:tcPr>
          <w:p w14:paraId="5E4E04E7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一种基于摆式仪的路面抗滑性能评价方法</w:t>
            </w:r>
          </w:p>
        </w:tc>
        <w:tc>
          <w:tcPr>
            <w:tcW w:w="666" w:type="dxa"/>
            <w:vAlign w:val="center"/>
          </w:tcPr>
          <w:p w14:paraId="721F0D9F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2C5A88B2">
            <w:pPr>
              <w:jc w:val="center"/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ZL202210388252.0</w:t>
            </w:r>
          </w:p>
        </w:tc>
        <w:tc>
          <w:tcPr>
            <w:tcW w:w="1044" w:type="dxa"/>
            <w:vAlign w:val="center"/>
          </w:tcPr>
          <w:p w14:paraId="283AD8ED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-0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74A0C1C7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7046910</w:t>
            </w:r>
          </w:p>
        </w:tc>
        <w:tc>
          <w:tcPr>
            <w:tcW w:w="1417" w:type="dxa"/>
            <w:vAlign w:val="center"/>
          </w:tcPr>
          <w:p w14:paraId="5636ECA6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安徽省交通控股集团有限公司，山东省交通科学研究院</w:t>
            </w:r>
          </w:p>
        </w:tc>
        <w:tc>
          <w:tcPr>
            <w:tcW w:w="1395" w:type="dxa"/>
            <w:vAlign w:val="center"/>
          </w:tcPr>
          <w:p w14:paraId="142171CD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顾建军，江照伟，孙强，韦金城，王姿懿等</w:t>
            </w:r>
          </w:p>
        </w:tc>
        <w:tc>
          <w:tcPr>
            <w:tcW w:w="868" w:type="dxa"/>
            <w:vAlign w:val="center"/>
          </w:tcPr>
          <w:p w14:paraId="6217829D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有效</w:t>
            </w:r>
          </w:p>
        </w:tc>
      </w:tr>
      <w:tr w14:paraId="6D1E7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35" w:type="dxa"/>
            <w:vAlign w:val="center"/>
          </w:tcPr>
          <w:p w14:paraId="0464E6C4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1507" w:type="dxa"/>
            <w:vAlign w:val="center"/>
          </w:tcPr>
          <w:p w14:paraId="2DF598BD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一种高性能泡沫温拌沥青及其制备方法</w:t>
            </w:r>
          </w:p>
        </w:tc>
        <w:tc>
          <w:tcPr>
            <w:tcW w:w="666" w:type="dxa"/>
            <w:vAlign w:val="center"/>
          </w:tcPr>
          <w:p w14:paraId="41F15297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61FA5314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ZL201610301815.2</w:t>
            </w:r>
          </w:p>
        </w:tc>
        <w:tc>
          <w:tcPr>
            <w:tcW w:w="1044" w:type="dxa"/>
            <w:vAlign w:val="center"/>
          </w:tcPr>
          <w:p w14:paraId="5B521981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-0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14:paraId="77A951A3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3754872</w:t>
            </w:r>
          </w:p>
        </w:tc>
        <w:tc>
          <w:tcPr>
            <w:tcW w:w="1417" w:type="dxa"/>
            <w:vAlign w:val="center"/>
          </w:tcPr>
          <w:p w14:paraId="35ADCA02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山东省交通科学研究院，安徽省交通控股集团有限公司</w:t>
            </w:r>
          </w:p>
        </w:tc>
        <w:tc>
          <w:tcPr>
            <w:tcW w:w="1395" w:type="dxa"/>
            <w:vAlign w:val="center"/>
          </w:tcPr>
          <w:p w14:paraId="672B88DD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孙强，韦金城，李阿坦等</w:t>
            </w:r>
          </w:p>
        </w:tc>
        <w:tc>
          <w:tcPr>
            <w:tcW w:w="868" w:type="dxa"/>
            <w:vAlign w:val="center"/>
          </w:tcPr>
          <w:p w14:paraId="0C2E73D5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有效</w:t>
            </w:r>
          </w:p>
        </w:tc>
      </w:tr>
      <w:tr w14:paraId="5275AA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35" w:type="dxa"/>
            <w:vAlign w:val="center"/>
          </w:tcPr>
          <w:p w14:paraId="092576EC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发明专利</w:t>
            </w:r>
          </w:p>
        </w:tc>
        <w:tc>
          <w:tcPr>
            <w:tcW w:w="1507" w:type="dxa"/>
            <w:vAlign w:val="center"/>
          </w:tcPr>
          <w:p w14:paraId="7D4FE970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一种弹性体改性环氧化 SBS 改性剂的制备方法及其在抗裂超薄罩面中的应用</w:t>
            </w:r>
          </w:p>
        </w:tc>
        <w:tc>
          <w:tcPr>
            <w:tcW w:w="666" w:type="dxa"/>
            <w:vAlign w:val="center"/>
          </w:tcPr>
          <w:p w14:paraId="7DBB663E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194E62C5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ZL2023 10110805.0</w:t>
            </w:r>
          </w:p>
        </w:tc>
        <w:tc>
          <w:tcPr>
            <w:tcW w:w="1044" w:type="dxa"/>
            <w:vAlign w:val="center"/>
          </w:tcPr>
          <w:p w14:paraId="6F2FD7FC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-0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02</w:t>
            </w:r>
          </w:p>
        </w:tc>
        <w:tc>
          <w:tcPr>
            <w:tcW w:w="1134" w:type="dxa"/>
            <w:vAlign w:val="center"/>
          </w:tcPr>
          <w:p w14:paraId="197DD623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6858979</w:t>
            </w:r>
          </w:p>
        </w:tc>
        <w:tc>
          <w:tcPr>
            <w:tcW w:w="1417" w:type="dxa"/>
            <w:vAlign w:val="center"/>
          </w:tcPr>
          <w:p w14:paraId="0B8CAC4C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安徽交控工程集团有限公司</w:t>
            </w:r>
          </w:p>
        </w:tc>
        <w:tc>
          <w:tcPr>
            <w:tcW w:w="1395" w:type="dxa"/>
            <w:vAlign w:val="center"/>
          </w:tcPr>
          <w:p w14:paraId="2EBAA033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杨晓松，汪宜川，叶权等</w:t>
            </w:r>
          </w:p>
        </w:tc>
        <w:tc>
          <w:tcPr>
            <w:tcW w:w="868" w:type="dxa"/>
            <w:vAlign w:val="center"/>
          </w:tcPr>
          <w:p w14:paraId="48A08E08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有效</w:t>
            </w:r>
          </w:p>
        </w:tc>
      </w:tr>
      <w:tr w14:paraId="0BDB26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35" w:type="dxa"/>
            <w:vAlign w:val="center"/>
          </w:tcPr>
          <w:p w14:paraId="686E272A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发明专利</w:t>
            </w:r>
          </w:p>
        </w:tc>
        <w:tc>
          <w:tcPr>
            <w:tcW w:w="1507" w:type="dxa"/>
            <w:vAlign w:val="center"/>
          </w:tcPr>
          <w:p w14:paraId="64E1690C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一种彩色胶浆抗滑磨耗层混合料及设计方法</w:t>
            </w:r>
          </w:p>
        </w:tc>
        <w:tc>
          <w:tcPr>
            <w:tcW w:w="666" w:type="dxa"/>
            <w:vAlign w:val="center"/>
          </w:tcPr>
          <w:p w14:paraId="3687D5B0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141DA319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ZL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202010980507.3</w:t>
            </w:r>
          </w:p>
        </w:tc>
        <w:tc>
          <w:tcPr>
            <w:tcW w:w="1044" w:type="dxa"/>
            <w:vAlign w:val="center"/>
          </w:tcPr>
          <w:p w14:paraId="5006A79C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05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-0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2A58E7FC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5128219</w:t>
            </w:r>
          </w:p>
        </w:tc>
        <w:tc>
          <w:tcPr>
            <w:tcW w:w="1417" w:type="dxa"/>
            <w:vAlign w:val="center"/>
          </w:tcPr>
          <w:p w14:paraId="2FC87FFF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安徽省交通规划设计研究总院股份有限公司</w:t>
            </w:r>
          </w:p>
        </w:tc>
        <w:tc>
          <w:tcPr>
            <w:tcW w:w="1395" w:type="dxa"/>
            <w:vAlign w:val="center"/>
          </w:tcPr>
          <w:p w14:paraId="39E31E1F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陈修和，张玉斌，王春红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等</w:t>
            </w:r>
          </w:p>
        </w:tc>
        <w:tc>
          <w:tcPr>
            <w:tcW w:w="868" w:type="dxa"/>
            <w:vAlign w:val="center"/>
          </w:tcPr>
          <w:p w14:paraId="590765D9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有效</w:t>
            </w:r>
          </w:p>
        </w:tc>
      </w:tr>
      <w:tr w14:paraId="29E661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35" w:type="dxa"/>
            <w:vAlign w:val="center"/>
          </w:tcPr>
          <w:p w14:paraId="3C564690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发明专利</w:t>
            </w:r>
          </w:p>
        </w:tc>
        <w:tc>
          <w:tcPr>
            <w:tcW w:w="1507" w:type="dxa"/>
            <w:vAlign w:val="center"/>
          </w:tcPr>
          <w:p w14:paraId="54DDDA81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一种基于汉堡车辙试验的沥青混合料路用性能评价方法</w:t>
            </w:r>
          </w:p>
        </w:tc>
        <w:tc>
          <w:tcPr>
            <w:tcW w:w="666" w:type="dxa"/>
            <w:vAlign w:val="center"/>
          </w:tcPr>
          <w:p w14:paraId="5E1458AF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4D9B18E6">
            <w:pPr>
              <w:jc w:val="center"/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ZL2022 10281181.4</w:t>
            </w:r>
          </w:p>
        </w:tc>
        <w:tc>
          <w:tcPr>
            <w:tcW w:w="1044" w:type="dxa"/>
            <w:vAlign w:val="center"/>
          </w:tcPr>
          <w:p w14:paraId="52171BE6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-0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9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14:paraId="5B96396B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7362437</w:t>
            </w:r>
          </w:p>
        </w:tc>
        <w:tc>
          <w:tcPr>
            <w:tcW w:w="1417" w:type="dxa"/>
            <w:vAlign w:val="center"/>
          </w:tcPr>
          <w:p w14:paraId="2D25A92B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山东省交通科学研究院</w:t>
            </w:r>
          </w:p>
        </w:tc>
        <w:tc>
          <w:tcPr>
            <w:tcW w:w="1395" w:type="dxa"/>
            <w:vAlign w:val="center"/>
          </w:tcPr>
          <w:p w14:paraId="18D7B4A9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夏雨，韦金城，马士杰等</w:t>
            </w:r>
          </w:p>
        </w:tc>
        <w:tc>
          <w:tcPr>
            <w:tcW w:w="868" w:type="dxa"/>
            <w:vAlign w:val="center"/>
          </w:tcPr>
          <w:p w14:paraId="263A694C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有效</w:t>
            </w:r>
          </w:p>
        </w:tc>
      </w:tr>
      <w:tr w14:paraId="40CEF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135" w:type="dxa"/>
            <w:vAlign w:val="center"/>
          </w:tcPr>
          <w:p w14:paraId="31511057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发明专利</w:t>
            </w:r>
          </w:p>
        </w:tc>
        <w:tc>
          <w:tcPr>
            <w:tcW w:w="1507" w:type="dxa"/>
            <w:vAlign w:val="center"/>
          </w:tcPr>
          <w:p w14:paraId="0DECB1A6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一种沥青拌合站高性能沥青混合料改性剂干法投放装置</w:t>
            </w:r>
          </w:p>
        </w:tc>
        <w:tc>
          <w:tcPr>
            <w:tcW w:w="666" w:type="dxa"/>
            <w:vAlign w:val="center"/>
          </w:tcPr>
          <w:p w14:paraId="4C67F130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4A9CAE01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ZL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2022 10489527.X</w:t>
            </w:r>
          </w:p>
        </w:tc>
        <w:tc>
          <w:tcPr>
            <w:tcW w:w="1044" w:type="dxa"/>
            <w:vAlign w:val="center"/>
          </w:tcPr>
          <w:p w14:paraId="77CC47F5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02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-0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72F17BE9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6678832</w:t>
            </w:r>
          </w:p>
        </w:tc>
        <w:tc>
          <w:tcPr>
            <w:tcW w:w="1417" w:type="dxa"/>
            <w:vAlign w:val="center"/>
          </w:tcPr>
          <w:p w14:paraId="352B87D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山东省交通科学研究院，山东高速股份有限公司</w:t>
            </w:r>
          </w:p>
        </w:tc>
        <w:tc>
          <w:tcPr>
            <w:tcW w:w="1395" w:type="dxa"/>
            <w:vAlign w:val="center"/>
          </w:tcPr>
          <w:p w14:paraId="62080A9E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闫翔鹏，韦金城，马士杰等</w:t>
            </w:r>
          </w:p>
        </w:tc>
        <w:tc>
          <w:tcPr>
            <w:tcW w:w="868" w:type="dxa"/>
            <w:vAlign w:val="center"/>
          </w:tcPr>
          <w:p w14:paraId="698C275D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有效</w:t>
            </w:r>
          </w:p>
        </w:tc>
      </w:tr>
      <w:tr w14:paraId="63307B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135" w:type="dxa"/>
            <w:vAlign w:val="center"/>
          </w:tcPr>
          <w:p w14:paraId="1AC6D6E4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国家标准</w:t>
            </w:r>
          </w:p>
        </w:tc>
        <w:tc>
          <w:tcPr>
            <w:tcW w:w="1507" w:type="dxa"/>
            <w:vAlign w:val="center"/>
          </w:tcPr>
          <w:p w14:paraId="592E9E40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道路用水性环氧树脂乳化沥青混合料</w:t>
            </w:r>
          </w:p>
        </w:tc>
        <w:tc>
          <w:tcPr>
            <w:tcW w:w="666" w:type="dxa"/>
            <w:vAlign w:val="center"/>
          </w:tcPr>
          <w:p w14:paraId="6C79EAA5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1C2B9D47">
            <w:pPr>
              <w:jc w:val="center"/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GB/T 38990-2020</w:t>
            </w:r>
          </w:p>
        </w:tc>
        <w:tc>
          <w:tcPr>
            <w:tcW w:w="1044" w:type="dxa"/>
            <w:vAlign w:val="center"/>
          </w:tcPr>
          <w:p w14:paraId="503D5E78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2020-07-21</w:t>
            </w:r>
          </w:p>
        </w:tc>
        <w:tc>
          <w:tcPr>
            <w:tcW w:w="1134" w:type="dxa"/>
            <w:vAlign w:val="center"/>
          </w:tcPr>
          <w:p w14:paraId="5D5E0BD7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国家市场监督管理总局</w:t>
            </w:r>
          </w:p>
        </w:tc>
        <w:tc>
          <w:tcPr>
            <w:tcW w:w="1417" w:type="dxa"/>
            <w:vAlign w:val="center"/>
          </w:tcPr>
          <w:p w14:paraId="7BF926AC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山东省交通科学研究院</w:t>
            </w:r>
          </w:p>
        </w:tc>
        <w:tc>
          <w:tcPr>
            <w:tcW w:w="1395" w:type="dxa"/>
            <w:vAlign w:val="center"/>
          </w:tcPr>
          <w:p w14:paraId="204D8015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韦金城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，付建村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等</w:t>
            </w:r>
          </w:p>
        </w:tc>
        <w:tc>
          <w:tcPr>
            <w:tcW w:w="868" w:type="dxa"/>
            <w:vAlign w:val="center"/>
          </w:tcPr>
          <w:p w14:paraId="5837792C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有效</w:t>
            </w:r>
          </w:p>
        </w:tc>
      </w:tr>
      <w:tr w14:paraId="5EBAF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135" w:type="dxa"/>
            <w:vAlign w:val="center"/>
          </w:tcPr>
          <w:p w14:paraId="55F07B47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国家级工法</w:t>
            </w:r>
          </w:p>
        </w:tc>
        <w:tc>
          <w:tcPr>
            <w:tcW w:w="1507" w:type="dxa"/>
            <w:vAlign w:val="center"/>
          </w:tcPr>
          <w:p w14:paraId="05B627EA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高速公路路面病害高抗滑低噪音薄层罩面修复施工工法</w:t>
            </w:r>
          </w:p>
        </w:tc>
        <w:tc>
          <w:tcPr>
            <w:tcW w:w="666" w:type="dxa"/>
            <w:vAlign w:val="center"/>
          </w:tcPr>
          <w:p w14:paraId="3825FCAC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245B22F6">
            <w:pPr>
              <w:jc w:val="center"/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GGG(皖)B3025-2024</w:t>
            </w:r>
          </w:p>
        </w:tc>
        <w:tc>
          <w:tcPr>
            <w:tcW w:w="1044" w:type="dxa"/>
            <w:vAlign w:val="center"/>
          </w:tcPr>
          <w:p w14:paraId="5758EDFD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2024-12-31</w:t>
            </w:r>
          </w:p>
        </w:tc>
        <w:tc>
          <w:tcPr>
            <w:tcW w:w="1134" w:type="dxa"/>
            <w:vAlign w:val="center"/>
          </w:tcPr>
          <w:p w14:paraId="09AEECB6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中国公路建设行业协会</w:t>
            </w:r>
          </w:p>
        </w:tc>
        <w:tc>
          <w:tcPr>
            <w:tcW w:w="1417" w:type="dxa"/>
            <w:vAlign w:val="center"/>
          </w:tcPr>
          <w:p w14:paraId="16BBC7E1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安徽交控工程集团有限公司</w:t>
            </w:r>
          </w:p>
        </w:tc>
        <w:tc>
          <w:tcPr>
            <w:tcW w:w="1395" w:type="dxa"/>
            <w:vAlign w:val="center"/>
          </w:tcPr>
          <w:p w14:paraId="3CEFBA56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陈晨，叶权，张俊伟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等</w:t>
            </w:r>
          </w:p>
        </w:tc>
        <w:tc>
          <w:tcPr>
            <w:tcW w:w="868" w:type="dxa"/>
            <w:vAlign w:val="center"/>
          </w:tcPr>
          <w:p w14:paraId="53CC468A">
            <w:pPr>
              <w:rPr>
                <w:rFonts w:ascii="Times New Roman" w:hAnsi="Times New Roman" w:eastAsia="宋体" w:cs="Times New Roman"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0"/>
              </w:rPr>
              <w:t>有效</w:t>
            </w:r>
          </w:p>
        </w:tc>
      </w:tr>
    </w:tbl>
    <w:p w14:paraId="593556C1">
      <w:pPr>
        <w:widowControl/>
        <w:jc w:val="left"/>
        <w:rPr>
          <w:rFonts w:hint="eastAsia" w:ascii="宋体" w:hAnsi="宋体" w:eastAsia="宋体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EFC98B-A221-4F9E-AAA8-F43C522712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FD36B18-3C07-417F-9F04-03D362D110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FB49C4E-1CA0-451A-B81B-87378564EDE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2DCAB5E-EC0F-4BB9-9869-667F354BB37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981FAB4-B95D-47E3-B005-D9AE1C184A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5YTRmOWNlMmE1MDliOGE0MWE4MGJmMDI3OTZjYWUifQ=="/>
  </w:docVars>
  <w:rsids>
    <w:rsidRoot w:val="00060D48"/>
    <w:rsid w:val="00005370"/>
    <w:rsid w:val="0000678A"/>
    <w:rsid w:val="00007393"/>
    <w:rsid w:val="00032A72"/>
    <w:rsid w:val="00042F17"/>
    <w:rsid w:val="00053989"/>
    <w:rsid w:val="00060D48"/>
    <w:rsid w:val="00071108"/>
    <w:rsid w:val="00073267"/>
    <w:rsid w:val="000907A3"/>
    <w:rsid w:val="000A56B5"/>
    <w:rsid w:val="000A6F1D"/>
    <w:rsid w:val="000B298C"/>
    <w:rsid w:val="000B2C1E"/>
    <w:rsid w:val="000C16A3"/>
    <w:rsid w:val="000D3F00"/>
    <w:rsid w:val="000D784D"/>
    <w:rsid w:val="000E4BEC"/>
    <w:rsid w:val="000F58DF"/>
    <w:rsid w:val="001002FB"/>
    <w:rsid w:val="00120D6F"/>
    <w:rsid w:val="0012361D"/>
    <w:rsid w:val="001306AC"/>
    <w:rsid w:val="00145212"/>
    <w:rsid w:val="001555C1"/>
    <w:rsid w:val="00163B4E"/>
    <w:rsid w:val="0017127F"/>
    <w:rsid w:val="00174EAF"/>
    <w:rsid w:val="00190566"/>
    <w:rsid w:val="001A1DB3"/>
    <w:rsid w:val="001A614E"/>
    <w:rsid w:val="001C19D6"/>
    <w:rsid w:val="001C3BDE"/>
    <w:rsid w:val="001C42DA"/>
    <w:rsid w:val="001C5B68"/>
    <w:rsid w:val="001D22CC"/>
    <w:rsid w:val="001E3994"/>
    <w:rsid w:val="0021179E"/>
    <w:rsid w:val="00213951"/>
    <w:rsid w:val="00222173"/>
    <w:rsid w:val="00241CB1"/>
    <w:rsid w:val="00243F28"/>
    <w:rsid w:val="002537EA"/>
    <w:rsid w:val="002717B6"/>
    <w:rsid w:val="002807CB"/>
    <w:rsid w:val="00285633"/>
    <w:rsid w:val="002E6A18"/>
    <w:rsid w:val="002F129D"/>
    <w:rsid w:val="00306013"/>
    <w:rsid w:val="003212D0"/>
    <w:rsid w:val="00330B59"/>
    <w:rsid w:val="00346C1C"/>
    <w:rsid w:val="00350D9F"/>
    <w:rsid w:val="0035188C"/>
    <w:rsid w:val="00370B8D"/>
    <w:rsid w:val="003713E0"/>
    <w:rsid w:val="00371452"/>
    <w:rsid w:val="00386C7D"/>
    <w:rsid w:val="00386E5F"/>
    <w:rsid w:val="003A65F8"/>
    <w:rsid w:val="003A713D"/>
    <w:rsid w:val="003B1E5D"/>
    <w:rsid w:val="003B37E2"/>
    <w:rsid w:val="003B3A0D"/>
    <w:rsid w:val="003B3CB1"/>
    <w:rsid w:val="003B4C82"/>
    <w:rsid w:val="003B620E"/>
    <w:rsid w:val="003C225A"/>
    <w:rsid w:val="003C231C"/>
    <w:rsid w:val="003D7A58"/>
    <w:rsid w:val="003E0491"/>
    <w:rsid w:val="003E53B8"/>
    <w:rsid w:val="003F75D0"/>
    <w:rsid w:val="00401830"/>
    <w:rsid w:val="00401B83"/>
    <w:rsid w:val="00407721"/>
    <w:rsid w:val="0041093A"/>
    <w:rsid w:val="00417E78"/>
    <w:rsid w:val="00435CE6"/>
    <w:rsid w:val="00445A83"/>
    <w:rsid w:val="00445E44"/>
    <w:rsid w:val="0044696F"/>
    <w:rsid w:val="0045202E"/>
    <w:rsid w:val="0046261C"/>
    <w:rsid w:val="004629C6"/>
    <w:rsid w:val="00474D9F"/>
    <w:rsid w:val="00481BFF"/>
    <w:rsid w:val="00481C8A"/>
    <w:rsid w:val="00481FDD"/>
    <w:rsid w:val="00490237"/>
    <w:rsid w:val="00491B26"/>
    <w:rsid w:val="004A12E9"/>
    <w:rsid w:val="004A659A"/>
    <w:rsid w:val="004C2BF0"/>
    <w:rsid w:val="004D24D1"/>
    <w:rsid w:val="004E7173"/>
    <w:rsid w:val="004F0231"/>
    <w:rsid w:val="004F109F"/>
    <w:rsid w:val="004F2C14"/>
    <w:rsid w:val="0050072F"/>
    <w:rsid w:val="00502504"/>
    <w:rsid w:val="005072B2"/>
    <w:rsid w:val="00512371"/>
    <w:rsid w:val="00513836"/>
    <w:rsid w:val="0053140B"/>
    <w:rsid w:val="00533BEE"/>
    <w:rsid w:val="00540DA6"/>
    <w:rsid w:val="0058349F"/>
    <w:rsid w:val="005A1F2F"/>
    <w:rsid w:val="005A3254"/>
    <w:rsid w:val="005A666E"/>
    <w:rsid w:val="005B0436"/>
    <w:rsid w:val="005B0A0F"/>
    <w:rsid w:val="005B32FB"/>
    <w:rsid w:val="005B3BA8"/>
    <w:rsid w:val="005C7D4D"/>
    <w:rsid w:val="005F0717"/>
    <w:rsid w:val="005F156D"/>
    <w:rsid w:val="005F319C"/>
    <w:rsid w:val="006034EC"/>
    <w:rsid w:val="00627DE7"/>
    <w:rsid w:val="006428E6"/>
    <w:rsid w:val="00642BC4"/>
    <w:rsid w:val="00673437"/>
    <w:rsid w:val="00677CE7"/>
    <w:rsid w:val="006826B8"/>
    <w:rsid w:val="00683FDA"/>
    <w:rsid w:val="00687A8B"/>
    <w:rsid w:val="0069068B"/>
    <w:rsid w:val="006911BF"/>
    <w:rsid w:val="00692618"/>
    <w:rsid w:val="0069672A"/>
    <w:rsid w:val="006A33C0"/>
    <w:rsid w:val="006A5C7D"/>
    <w:rsid w:val="006B3F4E"/>
    <w:rsid w:val="006B5600"/>
    <w:rsid w:val="006B6047"/>
    <w:rsid w:val="006C01A2"/>
    <w:rsid w:val="006F0C4F"/>
    <w:rsid w:val="0070692F"/>
    <w:rsid w:val="007071FC"/>
    <w:rsid w:val="00716112"/>
    <w:rsid w:val="007202D5"/>
    <w:rsid w:val="00723352"/>
    <w:rsid w:val="00727B06"/>
    <w:rsid w:val="00731620"/>
    <w:rsid w:val="00754B41"/>
    <w:rsid w:val="00762155"/>
    <w:rsid w:val="007770CB"/>
    <w:rsid w:val="00777892"/>
    <w:rsid w:val="00783E0B"/>
    <w:rsid w:val="0079628D"/>
    <w:rsid w:val="007A0A4D"/>
    <w:rsid w:val="007A134F"/>
    <w:rsid w:val="007B42EE"/>
    <w:rsid w:val="007B5158"/>
    <w:rsid w:val="007C41DB"/>
    <w:rsid w:val="007D57AC"/>
    <w:rsid w:val="007D7FC4"/>
    <w:rsid w:val="007F2A28"/>
    <w:rsid w:val="007F6BB5"/>
    <w:rsid w:val="00814E4D"/>
    <w:rsid w:val="0086584A"/>
    <w:rsid w:val="00866F57"/>
    <w:rsid w:val="0087199E"/>
    <w:rsid w:val="0087270F"/>
    <w:rsid w:val="0087404B"/>
    <w:rsid w:val="00877845"/>
    <w:rsid w:val="00882298"/>
    <w:rsid w:val="00887755"/>
    <w:rsid w:val="008A16EA"/>
    <w:rsid w:val="008B6979"/>
    <w:rsid w:val="008C3E08"/>
    <w:rsid w:val="008F1CC4"/>
    <w:rsid w:val="008F21B0"/>
    <w:rsid w:val="00904A73"/>
    <w:rsid w:val="00906C67"/>
    <w:rsid w:val="00931CE4"/>
    <w:rsid w:val="00933727"/>
    <w:rsid w:val="00937EDD"/>
    <w:rsid w:val="0094076D"/>
    <w:rsid w:val="009420DD"/>
    <w:rsid w:val="009424CB"/>
    <w:rsid w:val="00944C52"/>
    <w:rsid w:val="009526E1"/>
    <w:rsid w:val="009646DE"/>
    <w:rsid w:val="00966E9B"/>
    <w:rsid w:val="00980DCC"/>
    <w:rsid w:val="00985584"/>
    <w:rsid w:val="00987ED5"/>
    <w:rsid w:val="00991778"/>
    <w:rsid w:val="00991A45"/>
    <w:rsid w:val="009D06AC"/>
    <w:rsid w:val="009D1F96"/>
    <w:rsid w:val="009E3F8D"/>
    <w:rsid w:val="009E44B7"/>
    <w:rsid w:val="009F7701"/>
    <w:rsid w:val="00A03210"/>
    <w:rsid w:val="00A03C48"/>
    <w:rsid w:val="00A123B1"/>
    <w:rsid w:val="00A14F2C"/>
    <w:rsid w:val="00A24F5B"/>
    <w:rsid w:val="00A30867"/>
    <w:rsid w:val="00A311EC"/>
    <w:rsid w:val="00A36C41"/>
    <w:rsid w:val="00A43644"/>
    <w:rsid w:val="00A4697F"/>
    <w:rsid w:val="00A57112"/>
    <w:rsid w:val="00A64F91"/>
    <w:rsid w:val="00A65780"/>
    <w:rsid w:val="00A7456E"/>
    <w:rsid w:val="00A82887"/>
    <w:rsid w:val="00A939E3"/>
    <w:rsid w:val="00AB3630"/>
    <w:rsid w:val="00AB7450"/>
    <w:rsid w:val="00AC4A3C"/>
    <w:rsid w:val="00AF25A1"/>
    <w:rsid w:val="00AF4B06"/>
    <w:rsid w:val="00AF58E5"/>
    <w:rsid w:val="00B01D07"/>
    <w:rsid w:val="00B02E5B"/>
    <w:rsid w:val="00B073B2"/>
    <w:rsid w:val="00B12FF3"/>
    <w:rsid w:val="00B15CE4"/>
    <w:rsid w:val="00B1611A"/>
    <w:rsid w:val="00B22D5F"/>
    <w:rsid w:val="00B246ED"/>
    <w:rsid w:val="00B2658E"/>
    <w:rsid w:val="00B275A5"/>
    <w:rsid w:val="00B333BE"/>
    <w:rsid w:val="00B372E3"/>
    <w:rsid w:val="00B454CC"/>
    <w:rsid w:val="00B55957"/>
    <w:rsid w:val="00B57D73"/>
    <w:rsid w:val="00B75F70"/>
    <w:rsid w:val="00B843F8"/>
    <w:rsid w:val="00B85DE0"/>
    <w:rsid w:val="00B93B89"/>
    <w:rsid w:val="00B955EB"/>
    <w:rsid w:val="00BA0911"/>
    <w:rsid w:val="00BA38DA"/>
    <w:rsid w:val="00BB4103"/>
    <w:rsid w:val="00BC41F7"/>
    <w:rsid w:val="00BC4552"/>
    <w:rsid w:val="00BD2512"/>
    <w:rsid w:val="00BE4A48"/>
    <w:rsid w:val="00C01062"/>
    <w:rsid w:val="00C03616"/>
    <w:rsid w:val="00C1477F"/>
    <w:rsid w:val="00C23C18"/>
    <w:rsid w:val="00C61CB7"/>
    <w:rsid w:val="00C81A35"/>
    <w:rsid w:val="00C84CA9"/>
    <w:rsid w:val="00C87B01"/>
    <w:rsid w:val="00CB1556"/>
    <w:rsid w:val="00CC2336"/>
    <w:rsid w:val="00CE5EDA"/>
    <w:rsid w:val="00D06EC4"/>
    <w:rsid w:val="00D14439"/>
    <w:rsid w:val="00D171D9"/>
    <w:rsid w:val="00D22B8B"/>
    <w:rsid w:val="00D36E98"/>
    <w:rsid w:val="00D5324E"/>
    <w:rsid w:val="00D830DD"/>
    <w:rsid w:val="00D92834"/>
    <w:rsid w:val="00DA1177"/>
    <w:rsid w:val="00DD42EF"/>
    <w:rsid w:val="00DD5F1D"/>
    <w:rsid w:val="00DD62B9"/>
    <w:rsid w:val="00DD673A"/>
    <w:rsid w:val="00DE0CB1"/>
    <w:rsid w:val="00DE27EB"/>
    <w:rsid w:val="00DE34A1"/>
    <w:rsid w:val="00DF254C"/>
    <w:rsid w:val="00DF4281"/>
    <w:rsid w:val="00DF7471"/>
    <w:rsid w:val="00E02EE6"/>
    <w:rsid w:val="00E0302E"/>
    <w:rsid w:val="00E10549"/>
    <w:rsid w:val="00E16AA1"/>
    <w:rsid w:val="00E55FEE"/>
    <w:rsid w:val="00E56C6C"/>
    <w:rsid w:val="00E5786E"/>
    <w:rsid w:val="00E64789"/>
    <w:rsid w:val="00E64DF9"/>
    <w:rsid w:val="00E9563D"/>
    <w:rsid w:val="00EA1F42"/>
    <w:rsid w:val="00ED57E2"/>
    <w:rsid w:val="00EE2D05"/>
    <w:rsid w:val="00F357C2"/>
    <w:rsid w:val="00F365CB"/>
    <w:rsid w:val="00F403C8"/>
    <w:rsid w:val="00F57E76"/>
    <w:rsid w:val="00F76AF8"/>
    <w:rsid w:val="00F822D1"/>
    <w:rsid w:val="00F83493"/>
    <w:rsid w:val="00F93976"/>
    <w:rsid w:val="00F93CF6"/>
    <w:rsid w:val="00FA2C5D"/>
    <w:rsid w:val="00FA4380"/>
    <w:rsid w:val="00FA5C20"/>
    <w:rsid w:val="00FA6066"/>
    <w:rsid w:val="00FA68B6"/>
    <w:rsid w:val="00FB5ADC"/>
    <w:rsid w:val="00FC2EAD"/>
    <w:rsid w:val="00FD4F0A"/>
    <w:rsid w:val="00FE049E"/>
    <w:rsid w:val="00FF3ED1"/>
    <w:rsid w:val="00FF43A2"/>
    <w:rsid w:val="00FF60F2"/>
    <w:rsid w:val="0B812209"/>
    <w:rsid w:val="1DC8254E"/>
    <w:rsid w:val="209F6DFC"/>
    <w:rsid w:val="2DC23023"/>
    <w:rsid w:val="459A24A7"/>
    <w:rsid w:val="48D75634"/>
    <w:rsid w:val="60C95672"/>
    <w:rsid w:val="63C62C7D"/>
    <w:rsid w:val="65D02395"/>
    <w:rsid w:val="6DC36C43"/>
    <w:rsid w:val="71AA64C6"/>
    <w:rsid w:val="73F0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qFormat/>
    <w:uiPriority w:val="0"/>
    <w:pPr>
      <w:spacing w:line="360" w:lineRule="auto"/>
      <w:ind w:firstLine="480" w:firstLineChars="200"/>
    </w:pPr>
    <w:rPr>
      <w:rFonts w:ascii="仿宋_GB2312" w:hAnsi="Times New Roman" w:cs="Times New Roman"/>
      <w:sz w:val="24"/>
      <w:szCs w:val="20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0"/>
    <w:rPr>
      <w:color w:val="0000FF"/>
      <w:u w:val="single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纯文本 字符"/>
    <w:basedOn w:val="8"/>
    <w:link w:val="2"/>
    <w:qFormat/>
    <w:uiPriority w:val="0"/>
    <w:rPr>
      <w:rFonts w:ascii="仿宋_GB2312" w:hAnsi="Times New Roman" w:cs="Times New Roman"/>
      <w:sz w:val="24"/>
      <w:szCs w:val="20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957</Words>
  <Characters>1238</Characters>
  <Lines>154</Lines>
  <Paragraphs>124</Paragraphs>
  <TotalTime>0</TotalTime>
  <ScaleCrop>false</ScaleCrop>
  <LinksUpToDate>false</LinksUpToDate>
  <CharactersWithSpaces>1244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2025-06-05T02:14:00Z</dcterms:created>
  <dc:creator>易岳林</dc:creator>
  <cp:lastModifiedBy>曹皓</cp:lastModifiedBy>
  <cp:lastPrinted>2025-06-05T07:06:40Z</cp:lastPrinted>
  <dcterms:modified xsi:type="dcterms:W3CDTF">2025-06-05T07:08:00Z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94E4126BE0CA4F0B93FF6E1C16797F66_13</vt:lpwstr>
  </property>
  <property fmtid="{D5CDD505-2E9C-101B-9397-08002B2CF9AE}" pid="4" name="KSOTemplateDocerSaveRecord">
    <vt:lpwstr>eyJoZGlkIjoiOTJhYTI3ZGU0YjczN2NiYTMyYzJhYWFhYWY2YjQ3YzQiLCJ1c2VySWQiOiI4OTY1MzQ2MTUifQ==</vt:lpwstr>
  </property>
</Properties>
</file>